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CDF" w14:textId="1C1060A3" w:rsidR="004B1513" w:rsidRDefault="004B1513" w:rsidP="004B15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PIERREPONT </w:t>
      </w:r>
    </w:p>
    <w:p w14:paraId="3B580D81" w14:textId="0CEFFFFF" w:rsidR="004B1513" w:rsidRDefault="004B1513" w:rsidP="004B1513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6E3C87B7" w14:textId="7E873830" w:rsidR="004B1513" w:rsidRDefault="004B1513" w:rsidP="004B1513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27, 2021</w:t>
      </w:r>
    </w:p>
    <w:p w14:paraId="2483927C" w14:textId="1A8288F1" w:rsidR="004B1513" w:rsidRDefault="004B1513" w:rsidP="004B1513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CCC4DA2" w14:textId="64CB0FA6" w:rsidR="004B1513" w:rsidRDefault="004B1513" w:rsidP="004B1513">
      <w:pPr>
        <w:jc w:val="center"/>
        <w:rPr>
          <w:sz w:val="32"/>
          <w:szCs w:val="32"/>
        </w:rPr>
      </w:pPr>
    </w:p>
    <w:p w14:paraId="5D243E4D" w14:textId="2065DED5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7F22605A" w14:textId="608A5E8B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3759E246" w14:textId="71AD392B" w:rsidR="004B1513" w:rsidRDefault="004B1513" w:rsidP="004B1513">
      <w:pPr>
        <w:rPr>
          <w:sz w:val="32"/>
          <w:szCs w:val="32"/>
        </w:rPr>
      </w:pPr>
    </w:p>
    <w:p w14:paraId="1D77233B" w14:textId="6B896B01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MINUTES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PUBLIC HEARINGS/REGULAR MEETING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30, 2021</w:t>
      </w:r>
    </w:p>
    <w:p w14:paraId="11DAE5B9" w14:textId="15ABB477" w:rsidR="004B1513" w:rsidRDefault="004B1513" w:rsidP="004B1513">
      <w:pPr>
        <w:rPr>
          <w:sz w:val="32"/>
          <w:szCs w:val="32"/>
        </w:rPr>
      </w:pPr>
    </w:p>
    <w:p w14:paraId="7736ECEE" w14:textId="19C20487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REPORTS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SUPERVISOR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2021</w:t>
      </w:r>
    </w:p>
    <w:p w14:paraId="43345DB9" w14:textId="7D8DEAE2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TOWN CLERK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2021</w:t>
      </w:r>
    </w:p>
    <w:p w14:paraId="4878EB65" w14:textId="4532D3D2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JUSTICE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2021</w:t>
      </w:r>
    </w:p>
    <w:p w14:paraId="49F50185" w14:textId="44F35DF9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CODE ENFORCEMENT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2021</w:t>
      </w:r>
    </w:p>
    <w:p w14:paraId="4768F46B" w14:textId="7954FD4D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ASSESSOR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2021</w:t>
      </w:r>
    </w:p>
    <w:p w14:paraId="4C86774C" w14:textId="5D9B700E" w:rsidR="004B1513" w:rsidRDefault="004B1513" w:rsidP="004B1513">
      <w:pPr>
        <w:rPr>
          <w:sz w:val="32"/>
          <w:szCs w:val="32"/>
        </w:rPr>
      </w:pPr>
    </w:p>
    <w:p w14:paraId="2F26B3EF" w14:textId="75F8E57D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CORRESPONDENCE</w:t>
      </w:r>
    </w:p>
    <w:p w14:paraId="6888E844" w14:textId="67435C48" w:rsidR="004B1513" w:rsidRDefault="004B1513" w:rsidP="004B1513">
      <w:pPr>
        <w:rPr>
          <w:sz w:val="32"/>
          <w:szCs w:val="32"/>
        </w:rPr>
      </w:pPr>
    </w:p>
    <w:p w14:paraId="1E381F5C" w14:textId="2E7791C8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NEW BUSINESS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proofErr w:type="spellStart"/>
      <w:r>
        <w:rPr>
          <w:sz w:val="32"/>
          <w:szCs w:val="32"/>
        </w:rPr>
        <w:t>Postwood</w:t>
      </w:r>
      <w:proofErr w:type="spellEnd"/>
      <w:r>
        <w:rPr>
          <w:sz w:val="32"/>
          <w:szCs w:val="32"/>
        </w:rPr>
        <w:t xml:space="preserve"> Park Funding – Marty Miller</w:t>
      </w:r>
    </w:p>
    <w:p w14:paraId="3C206053" w14:textId="58C444F8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-Charter Communications – setting date for a public hearing</w:t>
      </w:r>
    </w:p>
    <w:p w14:paraId="7C96B5AE" w14:textId="3CC4E160" w:rsidR="004B1513" w:rsidRDefault="004B1513" w:rsidP="004B1513">
      <w:pPr>
        <w:rPr>
          <w:sz w:val="32"/>
          <w:szCs w:val="32"/>
        </w:rPr>
      </w:pPr>
    </w:p>
    <w:p w14:paraId="680701CE" w14:textId="71FA4477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OLD BUSINESS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-Bond Resolution for 2021 Peterbilt Truck</w:t>
      </w:r>
    </w:p>
    <w:p w14:paraId="2921761A" w14:textId="0D09AB7A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-Safety Inspection Report by Jody Wenzel</w:t>
      </w:r>
    </w:p>
    <w:p w14:paraId="4704103B" w14:textId="01EF8805" w:rsidR="004B1513" w:rsidRDefault="004B1513" w:rsidP="004B1513">
      <w:pPr>
        <w:rPr>
          <w:sz w:val="32"/>
          <w:szCs w:val="32"/>
        </w:rPr>
      </w:pPr>
    </w:p>
    <w:p w14:paraId="5D41E076" w14:textId="58C416E2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GENERAL FUND ABSTRACT #4</w:t>
      </w:r>
    </w:p>
    <w:p w14:paraId="1C5BB54E" w14:textId="75AEC0BA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HIGHWAY FUND ABSTRACT #4</w:t>
      </w:r>
    </w:p>
    <w:p w14:paraId="4C249D99" w14:textId="33BEE481" w:rsidR="004B1513" w:rsidRDefault="004B1513" w:rsidP="004B1513">
      <w:pPr>
        <w:rPr>
          <w:sz w:val="32"/>
          <w:szCs w:val="32"/>
        </w:rPr>
      </w:pPr>
    </w:p>
    <w:p w14:paraId="3D50EE3F" w14:textId="0D61BE2E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COURTESY OF THE FLOOR</w:t>
      </w:r>
    </w:p>
    <w:p w14:paraId="79C996C4" w14:textId="45A9D5EA" w:rsidR="004B1513" w:rsidRDefault="004B1513" w:rsidP="004B1513">
      <w:pPr>
        <w:rPr>
          <w:sz w:val="32"/>
          <w:szCs w:val="32"/>
        </w:rPr>
      </w:pPr>
    </w:p>
    <w:p w14:paraId="1F803D77" w14:textId="40370542" w:rsid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19D18707" w14:textId="1635DE0E" w:rsidR="004B1513" w:rsidRDefault="004B1513" w:rsidP="004B1513">
      <w:pPr>
        <w:rPr>
          <w:sz w:val="32"/>
          <w:szCs w:val="32"/>
        </w:rPr>
      </w:pPr>
    </w:p>
    <w:p w14:paraId="2B946FA4" w14:textId="23A328B4" w:rsidR="004B1513" w:rsidRPr="004B1513" w:rsidRDefault="004B1513" w:rsidP="004B1513">
      <w:pPr>
        <w:rPr>
          <w:sz w:val="32"/>
          <w:szCs w:val="32"/>
        </w:rPr>
      </w:pPr>
      <w:r>
        <w:rPr>
          <w:sz w:val="32"/>
          <w:szCs w:val="32"/>
        </w:rPr>
        <w:t>PLEASE NOTE:  The next meeting will be on May 25, 2021 at 7:00 PM (with public hearing at 6:45 PM).</w:t>
      </w:r>
    </w:p>
    <w:sectPr w:rsidR="004B1513" w:rsidRPr="004B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13"/>
    <w:rsid w:val="004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0B6C"/>
  <w15:chartTrackingRefBased/>
  <w15:docId w15:val="{07B1CF50-5D0D-4091-A5DD-3BCC707A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toreythomas</dc:creator>
  <cp:keywords/>
  <dc:description/>
  <cp:lastModifiedBy>toreythomas</cp:lastModifiedBy>
  <cp:revision>1</cp:revision>
  <dcterms:created xsi:type="dcterms:W3CDTF">2021-04-26T14:04:00Z</dcterms:created>
  <dcterms:modified xsi:type="dcterms:W3CDTF">2021-04-26T14:13:00Z</dcterms:modified>
</cp:coreProperties>
</file>